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14B" w:rsidRDefault="004E3886">
      <w:pPr>
        <w:widowControl w:val="0"/>
        <w:spacing w:before="240"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CHECKLIST - RELATÓRIO FINAL</w:t>
      </w:r>
    </w:p>
    <w:p w:rsidR="0097114B" w:rsidRDefault="004E3886">
      <w:pPr>
        <w:widowControl w:val="0"/>
        <w:spacing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tbl>
      <w:tblPr>
        <w:tblStyle w:val="a"/>
        <w:tblW w:w="1389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1202"/>
      </w:tblGrid>
      <w:tr w:rsidR="0097114B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Unidade Técnica:</w:t>
            </w:r>
          </w:p>
        </w:tc>
        <w:tc>
          <w:tcPr>
            <w:tcW w:w="11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</w:rPr>
            </w:pPr>
            <w:bookmarkStart w:id="0" w:name="_GoBack"/>
            <w:bookmarkEnd w:id="0"/>
          </w:p>
        </w:tc>
      </w:tr>
      <w:tr w:rsidR="0097114B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Trabalho avaliado:</w:t>
            </w:r>
          </w:p>
        </w:tc>
        <w:tc>
          <w:tcPr>
            <w:tcW w:w="111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97114B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Equipe Responsável: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119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Membros: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Coordenador: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:rsidR="0097114B" w:rsidRDefault="004E3886">
            <w:pPr>
              <w:widowControl w:val="0"/>
              <w:jc w:val="both"/>
            </w:pPr>
            <w:r>
              <w:rPr>
                <w:rFonts w:ascii="Arial" w:eastAsia="Arial" w:hAnsi="Arial" w:cs="Arial"/>
              </w:rPr>
              <w:t>Supervisor:</w:t>
            </w:r>
          </w:p>
        </w:tc>
      </w:tr>
    </w:tbl>
    <w:p w:rsidR="0097114B" w:rsidRDefault="004E3886">
      <w:pPr>
        <w:widowControl w:val="0"/>
        <w:spacing w:line="276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</w:t>
      </w:r>
    </w:p>
    <w:p w:rsidR="0097114B" w:rsidRDefault="0097114B">
      <w:pPr>
        <w:widowControl w:val="0"/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:rsidR="0097114B" w:rsidRDefault="0097114B">
      <w:pPr>
        <w:widowControl w:val="0"/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0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97114B">
        <w:trPr>
          <w:trHeight w:val="274"/>
          <w:tblHeader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</w:rPr>
              <w:t>Observações</w:t>
            </w:r>
          </w:p>
        </w:tc>
      </w:tr>
      <w:tr w:rsidR="0097114B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>A folha de rosto apresenta dados relativos a:</w:t>
            </w: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Arial" w:eastAsia="Arial" w:hAnsi="Arial" w:cs="Arial"/>
              </w:rPr>
              <w:t>ao número do processo autuado?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51117140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folha de rosto apresenta o número do processo autuado.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folha de rosto apresenta o número do processo </w:t>
            </w:r>
            <w:proofErr w:type="spellStart"/>
            <w:r>
              <w:rPr>
                <w:rFonts w:ascii="Arial" w:eastAsia="Arial" w:hAnsi="Arial" w:cs="Arial"/>
                <w:color w:val="FF0000"/>
              </w:rPr>
              <w:t>autado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Arial" w:eastAsia="Arial" w:hAnsi="Arial" w:cs="Arial"/>
              </w:rPr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40497387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folha de rosto apresenta o ato originário.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folha de rosto não apresenta o ato originário.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Arial" w:eastAsia="Arial" w:hAnsi="Arial" w:cs="Arial"/>
              </w:rPr>
              <w:t>ao ato de designação? (Portaria)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211483363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folha de rosto apresenta o ato de designação.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folha de rosto não apresenta o ato de designação.</w:t>
            </w: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Arial" w:eastAsia="Arial" w:hAnsi="Arial" w:cs="Arial"/>
              </w:rPr>
              <w:t>a unidade jurisdicionada?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92151600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folha de rosto apresenta o órgão/entidade fiscalizado.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folha de rosto não apresenta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todos os órgão/entidade fiscalizado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>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Arial" w:eastAsia="Arial" w:hAnsi="Arial" w:cs="Arial"/>
              </w:rPr>
              <w:lastRenderedPageBreak/>
              <w:t>ao objeto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214643805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folha de rosto apresenta o objeto fiscalizado.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folha de rosto não apresenta o objeto fiscalizado.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Arial" w:eastAsia="Arial" w:hAnsi="Arial" w:cs="Arial"/>
              </w:rPr>
              <w:t xml:space="preserve">ao tipo de trabalho (relatório direto)?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118711232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folha de rosto especifica adequadamente o tipo de trabalho.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folha de rosto não especifica o tipo de trabalho, ou especifica incorretamente.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Arial" w:eastAsia="Arial" w:hAnsi="Arial" w:cs="Arial"/>
              </w:rPr>
              <w:t>ao período de abrangência do trabalho?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6582323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folha de rosto apresenta o período de abrangência do trabalho.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folha de rosto não apresenta o período de abrangência do trabalho, ou apresenta incorretamente.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rFonts w:ascii="Arial" w:eastAsia="Arial" w:hAnsi="Arial" w:cs="Arial"/>
              </w:rPr>
              <w:t>aos integrantes da equipe de levantamento?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115986221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folha de rosto contém os nomes de todos os membros da equipe, com respectivo número de matrícula e funções.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folha de rosto não apresenta informações sobre os componentes da equipe de levantamento.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>O resumo apresenta:</w:t>
            </w: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6"/>
              </w:numPr>
              <w:jc w:val="both"/>
            </w:pPr>
            <w:r>
              <w:rPr>
                <w:rFonts w:ascii="Arial" w:eastAsia="Arial" w:hAnsi="Arial" w:cs="Arial"/>
              </w:rPr>
              <w:t xml:space="preserve">escrita concisa, texto corrido, e não </w:t>
            </w:r>
            <w:r>
              <w:rPr>
                <w:rFonts w:ascii="Arial" w:eastAsia="Arial" w:hAnsi="Arial" w:cs="Arial"/>
              </w:rPr>
              <w:lastRenderedPageBreak/>
              <w:t>excedeu duas páginas?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62947156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 xml:space="preserve">- O resumo está escrito de forma concisa, em texto corrido, e não </w:t>
            </w:r>
            <w:r>
              <w:rPr>
                <w:rFonts w:ascii="Arial" w:eastAsia="Arial" w:hAnsi="Arial" w:cs="Arial"/>
                <w:color w:val="FF0000"/>
              </w:rPr>
              <w:lastRenderedPageBreak/>
              <w:t>excede duas páginas.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O resumo não está escrito de forma concisa, em texto corrido e exced</w:t>
            </w:r>
            <w:r>
              <w:rPr>
                <w:rFonts w:ascii="Arial" w:eastAsia="Arial" w:hAnsi="Arial" w:cs="Arial"/>
                <w:color w:val="FF0000"/>
              </w:rPr>
              <w:t xml:space="preserve">e duas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páginas..</w:t>
            </w:r>
            <w:proofErr w:type="gramEnd"/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6"/>
              </w:numPr>
              <w:jc w:val="both"/>
            </w:pPr>
            <w:r>
              <w:rPr>
                <w:rFonts w:ascii="Arial" w:eastAsia="Arial" w:hAnsi="Arial" w:cs="Arial"/>
              </w:rPr>
              <w:lastRenderedPageBreak/>
              <w:t>o objetivo da fiscalização?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206462422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O resumo apresenta o objetivo da fiscalização.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O resumo não apresenta o objetivo da fiscalização.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6"/>
              </w:numPr>
              <w:jc w:val="both"/>
            </w:pPr>
            <w:r>
              <w:rPr>
                <w:rFonts w:ascii="Arial" w:eastAsia="Arial" w:hAnsi="Arial" w:cs="Arial"/>
              </w:rPr>
              <w:t>as questões de levantamento?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57257981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 xml:space="preserve">- O resumo apresenta todas as questões de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levantamento..</w:t>
            </w:r>
            <w:proofErr w:type="gramEnd"/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O resumo não apresenta as questões de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levantamento..</w:t>
            </w:r>
            <w:proofErr w:type="gramEnd"/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6"/>
              </w:numPr>
              <w:jc w:val="both"/>
            </w:pPr>
            <w:r>
              <w:rPr>
                <w:rFonts w:ascii="Arial" w:eastAsia="Arial" w:hAnsi="Arial" w:cs="Arial"/>
              </w:rPr>
              <w:t>a metodologia utilizada?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19055150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O resumo apresenta os procedimentos e aspectos mais relevantes da metodologia utilizada.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O resumo não apresenta a metodologia utilizada.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6"/>
              </w:numPr>
              <w:jc w:val="both"/>
            </w:pPr>
            <w:r>
              <w:rPr>
                <w:rFonts w:ascii="Arial" w:eastAsia="Arial" w:hAnsi="Arial" w:cs="Arial"/>
              </w:rPr>
              <w:t>a materialidade?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89759484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O resumo apresenta os aspectos mais relevantes da materialidade.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O resumo não apresenta nenhum aspecto da materialidade.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6"/>
              </w:numPr>
              <w:jc w:val="both"/>
            </w:pPr>
            <w:r>
              <w:rPr>
                <w:rFonts w:ascii="Arial" w:eastAsia="Arial" w:hAnsi="Arial" w:cs="Arial"/>
              </w:rPr>
              <w:t>os 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118767788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O resumo apresenta os benefícios estimados ou pelo menos os mais relevantes.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O resumo não apresenta os benefícios estimados.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6"/>
              </w:numPr>
              <w:jc w:val="both"/>
            </w:pPr>
            <w:r>
              <w:rPr>
                <w:rFonts w:ascii="Arial" w:eastAsia="Arial" w:hAnsi="Arial" w:cs="Arial"/>
              </w:rPr>
              <w:t>os resultados?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102986987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O resumo apresenta os resultados mais relevantes.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O resumo não apresenta nenhum resultado.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6"/>
              </w:numPr>
              <w:jc w:val="both"/>
            </w:pPr>
            <w:r>
              <w:rPr>
                <w:rFonts w:ascii="Arial" w:eastAsia="Arial" w:hAnsi="Arial" w:cs="Arial"/>
              </w:rPr>
              <w:lastRenderedPageBreak/>
              <w:t>as propostas de encaminhamento?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111712882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O resumo aborda as propostas de encaminhamento mais relevantes.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O resumo não aborda propostas de encaminhamento.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5"/>
              </w:numPr>
              <w:jc w:val="both"/>
              <w:rPr>
                <w:b/>
              </w:rPr>
            </w:pPr>
            <w:r>
              <w:rPr>
                <w:rFonts w:ascii="Arial" w:eastAsia="Arial" w:hAnsi="Arial" w:cs="Arial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101774050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O sumário está constituído de títulos e subtítulos, com a respectiva paginação.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Não há sumário ou o sumário não está constituído de t</w:t>
            </w:r>
            <w:r>
              <w:rPr>
                <w:rFonts w:ascii="Arial" w:eastAsia="Arial" w:hAnsi="Arial" w:cs="Arial"/>
                <w:color w:val="FF0000"/>
              </w:rPr>
              <w:t>ítulos e subtítulos, com a respectiva paginação, está incompleto ou com paginação desatualizada.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>A introdução do relatório apresenta:</w:t>
            </w: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2"/>
              </w:numPr>
              <w:jc w:val="both"/>
            </w:pPr>
            <w:r>
              <w:rPr>
                <w:rFonts w:ascii="Arial" w:eastAsia="Arial" w:hAnsi="Arial" w:cs="Arial"/>
              </w:rPr>
              <w:t>o que motivou a realização da fiscalização?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180403748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introdução do relatório apresenta a deliberação que originou o trabalho.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introdução do relatório não apresenta a deliberação que originou o trabalho.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2"/>
              </w:numPr>
              <w:jc w:val="both"/>
            </w:pPr>
            <w:r>
              <w:rPr>
                <w:rFonts w:ascii="Arial" w:eastAsia="Arial" w:hAnsi="Arial" w:cs="Arial"/>
              </w:rPr>
              <w:t>o objetivo da fiscalização?</w:t>
            </w:r>
          </w:p>
          <w:p w:rsidR="0097114B" w:rsidRDefault="0097114B">
            <w:pPr>
              <w:widowControl w:val="0"/>
              <w:ind w:left="720"/>
              <w:jc w:val="both"/>
              <w:rPr>
                <w:rFonts w:ascii="Arial" w:eastAsia="Arial" w:hAnsi="Arial" w:cs="Arial"/>
              </w:rPr>
            </w:pPr>
          </w:p>
          <w:p w:rsidR="0097114B" w:rsidRDefault="004E3886">
            <w:pPr>
              <w:widowControl w:val="0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obs.: descrito no objetivo e questões de levantamento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194564557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introdução do relatório apresenta o objetivo do levantamento.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introdução do relatório não apresenta o objetivo do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levantamento..</w:t>
            </w:r>
            <w:proofErr w:type="gramEnd"/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2"/>
              </w:numPr>
              <w:jc w:val="both"/>
            </w:pPr>
            <w:r>
              <w:rPr>
                <w:rFonts w:ascii="Arial" w:eastAsia="Arial" w:hAnsi="Arial" w:cs="Arial"/>
              </w:rPr>
              <w:t>os aspectos mais relevantes de investigação ou avaliação (questões de levantamento)?</w:t>
            </w:r>
          </w:p>
          <w:p w:rsidR="0097114B" w:rsidRDefault="0097114B">
            <w:pPr>
              <w:widowControl w:val="0"/>
              <w:ind w:left="720"/>
              <w:jc w:val="both"/>
              <w:rPr>
                <w:rFonts w:ascii="Arial" w:eastAsia="Arial" w:hAnsi="Arial" w:cs="Arial"/>
              </w:rPr>
            </w:pPr>
          </w:p>
          <w:p w:rsidR="0097114B" w:rsidRDefault="004E3886">
            <w:pPr>
              <w:widowControl w:val="0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obs.: descrito no objetivo e questões de levantamento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109288823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introdução do relatório apresenta as questões de levantamento.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introdu</w:t>
            </w:r>
            <w:r>
              <w:rPr>
                <w:rFonts w:ascii="Arial" w:eastAsia="Arial" w:hAnsi="Arial" w:cs="Arial"/>
                <w:color w:val="FF0000"/>
              </w:rPr>
              <w:t>ção do relatório não apresenta as questões de levantamento.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2"/>
              </w:numPr>
              <w:jc w:val="both"/>
            </w:pPr>
            <w:r>
              <w:rPr>
                <w:rFonts w:ascii="Arial" w:eastAsia="Arial" w:hAnsi="Arial" w:cs="Arial"/>
              </w:rPr>
              <w:lastRenderedPageBreak/>
              <w:t>a identificação das normas de auditoria?</w:t>
            </w:r>
          </w:p>
          <w:p w:rsidR="0097114B" w:rsidRDefault="0097114B">
            <w:pPr>
              <w:widowControl w:val="0"/>
              <w:ind w:left="720"/>
              <w:jc w:val="both"/>
              <w:rPr>
                <w:rFonts w:ascii="Arial" w:eastAsia="Arial" w:hAnsi="Arial" w:cs="Arial"/>
              </w:rPr>
            </w:pPr>
          </w:p>
          <w:p w:rsidR="0097114B" w:rsidRDefault="004E3886">
            <w:pPr>
              <w:widowControl w:val="0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obs.: descrito na metodologia utilizada e limitações inerentes ao levantamento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102143060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introdução do relatório apresenta as normas de auditoria aplicáveis.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introdução do relatório não apresenta as normas de auditoria aplicáveis.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2"/>
              </w:numPr>
              <w:jc w:val="both"/>
            </w:pPr>
            <w:r>
              <w:rPr>
                <w:rFonts w:ascii="Arial" w:eastAsia="Arial" w:hAnsi="Arial" w:cs="Arial"/>
              </w:rPr>
              <w:t>a descrição do objeto?</w:t>
            </w:r>
          </w:p>
          <w:p w:rsidR="0097114B" w:rsidRDefault="0097114B">
            <w:pPr>
              <w:widowControl w:val="0"/>
              <w:ind w:left="720"/>
              <w:jc w:val="both"/>
              <w:rPr>
                <w:rFonts w:ascii="Arial" w:eastAsia="Arial" w:hAnsi="Arial" w:cs="Arial"/>
              </w:rPr>
            </w:pPr>
          </w:p>
          <w:p w:rsidR="0097114B" w:rsidRDefault="004E3886">
            <w:pPr>
              <w:widowControl w:val="0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obs.: descrito na visão geral do objeto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193564256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introdução do relatório apresenta a visão geral do objeto.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introdução do relatório não apresenta a visão geral do objeto.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2"/>
              </w:numPr>
              <w:jc w:val="both"/>
            </w:pPr>
            <w:r>
              <w:rPr>
                <w:rFonts w:ascii="Arial" w:eastAsia="Arial" w:hAnsi="Arial" w:cs="Arial"/>
              </w:rPr>
              <w:t xml:space="preserve">o escopo (a extensão e limites da fiscalização, incluindo o </w:t>
            </w:r>
            <w:proofErr w:type="gramStart"/>
            <w:r>
              <w:rPr>
                <w:rFonts w:ascii="Arial" w:eastAsia="Arial" w:hAnsi="Arial" w:cs="Arial"/>
              </w:rPr>
              <w:t>período de tempo</w:t>
            </w:r>
            <w:proofErr w:type="gramEnd"/>
            <w:r>
              <w:rPr>
                <w:rFonts w:ascii="Arial" w:eastAsia="Arial" w:hAnsi="Arial" w:cs="Arial"/>
              </w:rPr>
              <w:t xml:space="preserve"> coberto?)</w:t>
            </w:r>
          </w:p>
          <w:p w:rsidR="0097114B" w:rsidRDefault="0097114B">
            <w:pPr>
              <w:widowControl w:val="0"/>
              <w:ind w:left="720"/>
              <w:jc w:val="both"/>
              <w:rPr>
                <w:rFonts w:ascii="Arial" w:eastAsia="Arial" w:hAnsi="Arial" w:cs="Arial"/>
              </w:rPr>
            </w:pPr>
          </w:p>
          <w:p w:rsidR="0097114B" w:rsidRDefault="004E3886">
            <w:pPr>
              <w:widowControl w:val="0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obs.: descrito na visã</w:t>
            </w:r>
            <w:r>
              <w:rPr>
                <w:rFonts w:ascii="Arial" w:eastAsia="Arial" w:hAnsi="Arial" w:cs="Arial"/>
              </w:rPr>
              <w:t>o geral do objeto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165122879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introdução do relatório apresenta ao escopo (a extensão e limites da fiscalização).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bookmarkStart w:id="1" w:name="_heading=h.1fob9te" w:colFirst="0" w:colLast="0"/>
            <w:bookmarkEnd w:id="1"/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introdução do relatório não apresenta o escopo (a extensão e limites da fiscalização).</w:t>
            </w:r>
          </w:p>
        </w:tc>
      </w:tr>
      <w:tr w:rsidR="0097114B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2"/>
              </w:numPr>
              <w:jc w:val="both"/>
            </w:pPr>
            <w:r>
              <w:rPr>
                <w:rFonts w:ascii="Arial" w:eastAsia="Arial" w:hAnsi="Arial" w:cs="Arial"/>
              </w:rPr>
              <w:t>os critérios de levantamento? (leis, legislação, regras, regulamentos…)</w:t>
            </w:r>
          </w:p>
          <w:p w:rsidR="0097114B" w:rsidRDefault="0097114B">
            <w:pPr>
              <w:widowControl w:val="0"/>
              <w:ind w:left="720"/>
              <w:jc w:val="both"/>
              <w:rPr>
                <w:rFonts w:ascii="Arial" w:eastAsia="Arial" w:hAnsi="Arial" w:cs="Arial"/>
              </w:rPr>
            </w:pPr>
          </w:p>
          <w:p w:rsidR="0097114B" w:rsidRDefault="004E3886">
            <w:pPr>
              <w:widowControl w:val="0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obs.: descrito nos critérios de levantamento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194913681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introdução do relatório apresenta os critérios de levantamento.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introdução do relatório não apresenta os critérios de levantamento.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2"/>
              </w:numPr>
              <w:jc w:val="both"/>
            </w:pPr>
            <w:r>
              <w:rPr>
                <w:rFonts w:ascii="Arial" w:eastAsia="Arial" w:hAnsi="Arial" w:cs="Arial"/>
              </w:rPr>
              <w:t>os métodos e técnicas utilizados na realização do trabalho?</w:t>
            </w:r>
          </w:p>
          <w:p w:rsidR="0097114B" w:rsidRDefault="0097114B">
            <w:pPr>
              <w:widowControl w:val="0"/>
              <w:ind w:left="720"/>
              <w:jc w:val="both"/>
              <w:rPr>
                <w:rFonts w:ascii="Arial" w:eastAsia="Arial" w:hAnsi="Arial" w:cs="Arial"/>
              </w:rPr>
            </w:pPr>
          </w:p>
          <w:p w:rsidR="0097114B" w:rsidRDefault="004E3886">
            <w:pPr>
              <w:widowControl w:val="0"/>
              <w:ind w:left="7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obs.: descrito na metodologia utilizada e limitações inerentes ao levantamento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76312400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introdução do relatório apresenta os métodos e técnicas utilizados.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introdução do relatório não apresenta os métodos e técnicas utilizados.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b/>
              </w:rPr>
            </w:pPr>
            <w:r>
              <w:rPr>
                <w:rFonts w:ascii="Arial" w:eastAsia="Arial" w:hAnsi="Arial" w:cs="Arial"/>
                <w:b/>
              </w:rPr>
              <w:t>A apresentação dos resultados está estruturado e apresenta para cada item:</w:t>
            </w: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</w:pPr>
            <w:r>
              <w:rPr>
                <w:rFonts w:ascii="Arial" w:eastAsia="Arial" w:hAnsi="Arial" w:cs="Arial"/>
              </w:rPr>
              <w:t>entendimento do objeto?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55488779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Todos os resultados contém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 descrição do entendimento do objeto.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Um ou mais resultados não contém a descrição do entendimento do objeto ou a descrição está imprecisa ou incompleta.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</w:pPr>
            <w:r>
              <w:rPr>
                <w:rFonts w:ascii="Arial" w:eastAsia="Arial" w:hAnsi="Arial" w:cs="Arial"/>
              </w:rPr>
              <w:lastRenderedPageBreak/>
              <w:t>identificação e avaliação de riscos?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186475669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Todos achados ou resultados contém a identificação e avaliação de riscos de forma satisfatória.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Um ou mais achados ou resultados não contém identificação e avaliação de riscos o</w:t>
            </w:r>
            <w:r>
              <w:rPr>
                <w:rFonts w:ascii="Arial" w:eastAsia="Arial" w:hAnsi="Arial" w:cs="Arial"/>
                <w:color w:val="FF0000"/>
              </w:rPr>
              <w:t>u a descrição está imprecisa ou incompleta.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</w:pPr>
            <w:r>
              <w:rPr>
                <w:rFonts w:ascii="Arial" w:eastAsia="Arial" w:hAnsi="Arial" w:cs="Arial"/>
              </w:rPr>
              <w:t>a materialidade?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85086147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Todos achados ou resultados contém a materialidade de forma satisfatória.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Um ou mais achados ou resultados não contém a materialidade ou sua descrição está imprecisa ou incompleta.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</w:tc>
      </w:tr>
      <w:tr w:rsidR="0097114B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1"/>
                <w:numId w:val="7"/>
              </w:numPr>
              <w:ind w:left="566" w:hanging="283"/>
              <w:jc w:val="both"/>
            </w:pPr>
            <w:r>
              <w:rPr>
                <w:rFonts w:ascii="Arial" w:eastAsia="Arial" w:hAnsi="Arial" w:cs="Arial"/>
              </w:rPr>
              <w:t>benefícios estimados?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22640310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Todos resultados contém a descrição dos benefícios estimados de forma satisfatória.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Um ou mais resultados não contém a descrição dos benefícios estimados ou a descrição está imprecisa ou incompleta.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97114B" w:rsidRDefault="0097114B">
      <w:pPr>
        <w:widowControl w:val="0"/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p w:rsidR="0097114B" w:rsidRDefault="0097114B">
      <w:pPr>
        <w:widowControl w:val="0"/>
        <w:spacing w:line="276" w:lineRule="auto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1"/>
        <w:tblW w:w="1389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2175"/>
        <w:gridCol w:w="7607"/>
      </w:tblGrid>
      <w:tr w:rsidR="0097114B">
        <w:trPr>
          <w:trHeight w:val="200"/>
          <w:tblHeader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97114B" w:rsidRDefault="004E388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97114B" w:rsidRDefault="004E388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Avaliação</w:t>
            </w:r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97114B" w:rsidRDefault="004E3886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Observações</w:t>
            </w:r>
          </w:p>
        </w:tc>
      </w:tr>
      <w:tr w:rsidR="0097114B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Apresenta os achados não decorrentes da investigação das questões de levantamento?</w:t>
            </w:r>
          </w:p>
          <w:p w:rsidR="0097114B" w:rsidRDefault="004E3886">
            <w:pPr>
              <w:widowControl w:val="0"/>
              <w:spacing w:before="200" w:after="200"/>
              <w:ind w:left="720"/>
              <w:jc w:val="both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Obs</w:t>
            </w:r>
            <w:proofErr w:type="spellEnd"/>
            <w:r>
              <w:rPr>
                <w:rFonts w:ascii="Arial" w:eastAsia="Arial" w:hAnsi="Arial" w:cs="Arial"/>
              </w:rPr>
              <w:t xml:space="preserve">: Caso aplicável, os achados não decorrentes das questões de </w:t>
            </w:r>
            <w:r>
              <w:rPr>
                <w:rFonts w:ascii="Arial" w:eastAsia="Arial" w:hAnsi="Arial" w:cs="Arial"/>
              </w:rPr>
              <w:lastRenderedPageBreak/>
              <w:t>levantamento devem ser avaliados com base nas questões da seção 5 do checklist do Relatório Final de Auditoria de Conformidade.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847082350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O relatório apresenta seção específica com achados não decorrentes da investigação das questões de levantamento, de forma suficiente e adequada.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O relatório não apresenta seção específica com achados não decorrentes da investigação das qu</w:t>
            </w:r>
            <w:r>
              <w:rPr>
                <w:rFonts w:ascii="Arial" w:eastAsia="Arial" w:hAnsi="Arial" w:cs="Arial"/>
                <w:color w:val="FF0000"/>
              </w:rPr>
              <w:t>estões de levantamento, ou os apresenta de forma insuficiente ou inadequada.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lastRenderedPageBreak/>
              <w:t xml:space="preserve">Não se aplica - </w:t>
            </w:r>
            <w:r>
              <w:rPr>
                <w:rFonts w:ascii="Arial" w:eastAsia="Arial" w:hAnsi="Arial" w:cs="Arial"/>
                <w:color w:val="FF0000"/>
              </w:rPr>
              <w:t>Não há achados não decorrentes das questões de levantamento.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lastRenderedPageBreak/>
              <w:t>Apresenta resultado do monitoramento de item decisório relacionado ao objeto do levantamento?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123209275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</w:t>
                </w:r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ione...</w:t>
                </w:r>
              </w:sdtContent>
            </w:sdt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O relatório apresenta seção específica com resultado do monitoramento de item decisório relacionado ao objeto do levantamento, de forma suficiente e adequada.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O relatório não apresenta seção específica com resultado do monitoramento de item decisório relacionado ao objeto do levantamento ou o apresenta de forma insuficiente ou inadequada.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</w:rPr>
              <w:t>Não houve monitoramento de item decisório relacionado ao objeto do levantamento.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Apresenta benefícios da fiscalização?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197396168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O relatório apresenta na seção específica todos os benefícios da fiscalização de forma suficiente e adequada.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O relatório não apresenta na seção específica contendo todos os benefícios da fiscalização, ou os apresenta de forma insuficiente ou inadequada.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200"/>
        </w:trPr>
        <w:tc>
          <w:tcPr>
            <w:tcW w:w="13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 conclusão apresenta:</w:t>
            </w:r>
          </w:p>
        </w:tc>
      </w:tr>
      <w:tr w:rsidR="0097114B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 objetivo do levantamento?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116585366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conclusão apresenta, de forma satisfatória, o objetivo do levantamento.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conclusão não apresenta, ou apresenta de forma imprecisa ou incorreta, os objetivos do levantamento.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4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 questões de levantamento?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60511234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conclusão apresenta, de forma satisfatória, as questões de levantamento.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conclusão não apresenta, ou apresenta de forma imprecisa ou incorreta, as questões de levantamento.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os resultados com indicação do item em que é tratado?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1682650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conclusão apresenta, de forma satisfatória, os resultados de levantamento.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conclusão não apresenta, ou apresenta de forma imprecisa ou incorreta, os resultados de levantamento.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os benefícios estimados?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70185501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6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>- A conclusão apresenta, de forma satisfatória, os benefícios estimados.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A conclusão não apresenta ou apresenta de forma imprecisa ou incorreta os benefícios estimados.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200"/>
        </w:trPr>
        <w:tc>
          <w:tcPr>
            <w:tcW w:w="13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0"/>
                <w:numId w:val="9"/>
              </w:numPr>
              <w:spacing w:before="200" w:after="200"/>
              <w:jc w:val="both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b/>
              </w:rPr>
              <w:t>As propostas de encaminhamento contém</w:t>
            </w:r>
            <w:proofErr w:type="gramEnd"/>
            <w:r>
              <w:rPr>
                <w:rFonts w:ascii="Arial" w:eastAsia="Arial" w:hAnsi="Arial" w:cs="Arial"/>
                <w:b/>
              </w:rPr>
              <w:t xml:space="preserve">: </w:t>
            </w:r>
          </w:p>
        </w:tc>
      </w:tr>
      <w:tr w:rsidR="0097114B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proposições formuladas para cada resultado de levantamento?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152194008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proposições formuladas para cada resultado.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Uma ou mais propostas de encaminhamento não contém proposições formuladas para cada resultado.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79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coerência das proposições com os resultados e as conclusões?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185414861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coerência das proposições com os resultados e as conclusões.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Uma ou mais propostas de encaminhamento não contém coerência das proposições com os resultados e as conclusões.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propostas de fiscalizações futuras, recomendações, </w:t>
            </w:r>
            <w:r>
              <w:rPr>
                <w:rFonts w:ascii="Arial" w:eastAsia="Arial" w:hAnsi="Arial" w:cs="Arial"/>
              </w:rPr>
              <w:lastRenderedPageBreak/>
              <w:t>monitoramento contínuo ou ciência do jurisdicionado?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-127660718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adequadamente propostas de fiscalizações futuras, recomendações, monitoramento contínuo </w:t>
            </w:r>
            <w:r>
              <w:rPr>
                <w:rFonts w:ascii="Arial" w:eastAsia="Arial" w:hAnsi="Arial" w:cs="Arial"/>
                <w:color w:val="FF0000"/>
              </w:rPr>
              <w:t xml:space="preserve">ou ciência do </w:t>
            </w:r>
            <w:r>
              <w:rPr>
                <w:rFonts w:ascii="Arial" w:eastAsia="Arial" w:hAnsi="Arial" w:cs="Arial"/>
                <w:color w:val="FF0000"/>
              </w:rPr>
              <w:lastRenderedPageBreak/>
              <w:t>jurisdicionado.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Uma ou mais propostas de encaminhamento não contém adequadamente propostas de fiscalizações futuras, recomendações, monitoramento contínuo ou ciência do jurisdicionado.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se aplica</w:t>
            </w:r>
            <w:r>
              <w:rPr>
                <w:rFonts w:ascii="Arial" w:eastAsia="Arial" w:hAnsi="Arial" w:cs="Arial"/>
                <w:color w:val="FF0000"/>
              </w:rPr>
              <w:t>- O levantamento concluiu i</w:t>
            </w:r>
            <w:r>
              <w:rPr>
                <w:rFonts w:ascii="Arial" w:eastAsia="Arial" w:hAnsi="Arial" w:cs="Arial"/>
                <w:color w:val="FF0000"/>
              </w:rPr>
              <w:t>nexistir providências a serem adotadas.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lastRenderedPageBreak/>
              <w:t>identificação dos parágrafos ou itens nos quais os resultados a que se refere foram apresentados no relatório?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376237137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identificação dos parágrafos ou itens nos quais os resultados a que se refere foram apresentados no relatório.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Uma ou mais propostas de encaminhamento não contém identificação dos parágrafos ou </w:t>
            </w:r>
            <w:r>
              <w:rPr>
                <w:rFonts w:ascii="Arial" w:eastAsia="Arial" w:hAnsi="Arial" w:cs="Arial"/>
                <w:color w:val="FF0000"/>
              </w:rPr>
              <w:t>itens nos quais os resultados a que se refere foram apresentados no relatório.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  <w:tr w:rsidR="0097114B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indicação do fundamento legal e/ou técnico que legitima a proposição?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center"/>
              <w:rPr>
                <w:rFonts w:ascii="Arial" w:eastAsia="Arial" w:hAnsi="Arial" w:cs="Arial"/>
              </w:rPr>
            </w:pPr>
            <w:sdt>
              <w:sdtPr>
                <w:alias w:val="Configuração 1"/>
                <w:id w:val="478296096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rFonts w:ascii="Arial" w:eastAsia="Arial" w:hAnsi="Arial" w:cs="Arial"/>
                    <w:color w:val="00000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indicação do fundamento legal e/ou </w:t>
            </w:r>
            <w:r>
              <w:rPr>
                <w:rFonts w:ascii="Arial" w:eastAsia="Arial" w:hAnsi="Arial" w:cs="Arial"/>
                <w:color w:val="FF0000"/>
              </w:rPr>
              <w:t>técnico que legitima a proposição.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  <w:p w:rsidR="0097114B" w:rsidRDefault="004E3886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b/>
                <w:color w:val="FF0000"/>
              </w:rPr>
              <w:t>Não atendido</w:t>
            </w:r>
            <w:r>
              <w:rPr>
                <w:rFonts w:ascii="Arial" w:eastAsia="Arial" w:hAnsi="Arial" w:cs="Arial"/>
                <w:color w:val="FF0000"/>
              </w:rPr>
              <w:t xml:space="preserve"> - Uma ou mais propostas de encaminhamento não contém indicação do fundamento legal e/ou técnico que legitima a proposição.</w:t>
            </w:r>
          </w:p>
          <w:p w:rsidR="0097114B" w:rsidRDefault="0097114B">
            <w:pPr>
              <w:widowControl w:val="0"/>
              <w:jc w:val="both"/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97114B" w:rsidRDefault="0097114B">
      <w:pPr>
        <w:widowControl w:val="0"/>
        <w:spacing w:before="240" w:after="240" w:line="276" w:lineRule="auto"/>
      </w:pPr>
    </w:p>
    <w:sectPr w:rsidR="0097114B">
      <w:headerReference w:type="default" r:id="rId8"/>
      <w:footerReference w:type="default" r:id="rId9"/>
      <w:pgSz w:w="16838" w:h="11906" w:orient="landscape"/>
      <w:pgMar w:top="1701" w:right="1245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E3886">
      <w:r>
        <w:separator/>
      </w:r>
    </w:p>
  </w:endnote>
  <w:endnote w:type="continuationSeparator" w:id="0">
    <w:p w:rsidR="00000000" w:rsidRDefault="004E3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valon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14B" w:rsidRDefault="004E388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97114B" w:rsidRDefault="0097114B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E3886">
      <w:r>
        <w:separator/>
      </w:r>
    </w:p>
  </w:footnote>
  <w:footnote w:type="continuationSeparator" w:id="0">
    <w:p w:rsidR="00000000" w:rsidRDefault="004E3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114B" w:rsidRDefault="0097114B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97114B">
      <w:trPr>
        <w:trHeight w:val="1418"/>
        <w:jc w:val="center"/>
      </w:trPr>
      <w:tc>
        <w:tcPr>
          <w:tcW w:w="3000" w:type="dxa"/>
          <w:vAlign w:val="center"/>
        </w:tcPr>
        <w:p w:rsidR="0097114B" w:rsidRDefault="004E3886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4A3A9DD" wp14:editId="75B86836">
                <wp:simplePos x="0" y="0"/>
                <wp:positionH relativeFrom="column">
                  <wp:posOffset>152400</wp:posOffset>
                </wp:positionH>
                <wp:positionV relativeFrom="paragraph">
                  <wp:posOffset>188595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97114B" w:rsidRDefault="004E388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97114B" w:rsidRDefault="004E388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97114B" w:rsidRDefault="004E388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97114B" w:rsidRDefault="004E388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97114B" w:rsidRDefault="0097114B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D3D2E"/>
    <w:multiLevelType w:val="multilevel"/>
    <w:tmpl w:val="ABB4C9E2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DCC0AF5"/>
    <w:multiLevelType w:val="multilevel"/>
    <w:tmpl w:val="05BC5F2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1033C2"/>
    <w:multiLevelType w:val="multilevel"/>
    <w:tmpl w:val="AB4AC104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E581D1C"/>
    <w:multiLevelType w:val="multilevel"/>
    <w:tmpl w:val="DD6861E8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0031244"/>
    <w:multiLevelType w:val="multilevel"/>
    <w:tmpl w:val="D6749EA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4E3A3A25"/>
    <w:multiLevelType w:val="multilevel"/>
    <w:tmpl w:val="D70EBC4E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4E69466E"/>
    <w:multiLevelType w:val="multilevel"/>
    <w:tmpl w:val="5E5A1E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06E247C"/>
    <w:multiLevelType w:val="multilevel"/>
    <w:tmpl w:val="E9F056D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22C6D71"/>
    <w:multiLevelType w:val="multilevel"/>
    <w:tmpl w:val="C7D8298C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114B"/>
    <w:rsid w:val="004E3886"/>
    <w:rsid w:val="00971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67D7"/>
    <w:pPr>
      <w:suppressAutoHyphens/>
    </w:pPr>
  </w:style>
  <w:style w:type="paragraph" w:styleId="Ttulo1">
    <w:name w:val="heading 1"/>
    <w:basedOn w:val="Normal"/>
    <w:next w:val="Normal"/>
    <w:link w:val="Ttulo1Char"/>
    <w:qFormat/>
    <w:rsid w:val="003A3C8D"/>
    <w:pPr>
      <w:keepNext/>
      <w:tabs>
        <w:tab w:val="num" w:pos="0"/>
      </w:tabs>
      <w:ind w:left="436" w:right="-376"/>
      <w:outlineLvl w:val="0"/>
    </w:pPr>
    <w:rPr>
      <w:sz w:val="28"/>
    </w:rPr>
  </w:style>
  <w:style w:type="paragraph" w:styleId="Ttulo2">
    <w:name w:val="heading 2"/>
    <w:basedOn w:val="Normal"/>
    <w:next w:val="Normal"/>
    <w:qFormat/>
    <w:rsid w:val="003A3C8D"/>
    <w:pPr>
      <w:keepNext/>
      <w:tabs>
        <w:tab w:val="num" w:pos="0"/>
      </w:tabs>
      <w:ind w:left="436"/>
      <w:outlineLvl w:val="1"/>
    </w:pPr>
    <w:rPr>
      <w:sz w:val="28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8">
    <w:name w:val="heading 8"/>
    <w:basedOn w:val="Normal"/>
    <w:next w:val="Normal"/>
    <w:qFormat/>
    <w:rsid w:val="003A3C8D"/>
    <w:pPr>
      <w:keepNext/>
      <w:tabs>
        <w:tab w:val="num" w:pos="0"/>
      </w:tabs>
      <w:spacing w:line="360" w:lineRule="auto"/>
      <w:ind w:left="1854"/>
      <w:jc w:val="both"/>
      <w:outlineLvl w:val="7"/>
    </w:pPr>
    <w:rPr>
      <w:rFonts w:ascii="Arial" w:hAnsi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har"/>
    <w:qFormat/>
    <w:rsid w:val="0086025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Cabealho">
    <w:name w:val="header"/>
    <w:basedOn w:val="Normal"/>
    <w:link w:val="CabealhoChar"/>
    <w:uiPriority w:val="99"/>
    <w:rsid w:val="003A3C8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3A3C8D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rsid w:val="00ED67D7"/>
    <w:pPr>
      <w:suppressLineNumbers/>
    </w:pPr>
  </w:style>
  <w:style w:type="paragraph" w:customStyle="1" w:styleId="Ttulodatabela">
    <w:name w:val="Título da tabela"/>
    <w:basedOn w:val="Contedodatabela"/>
    <w:rsid w:val="00ED67D7"/>
    <w:pPr>
      <w:jc w:val="center"/>
    </w:pPr>
    <w:rPr>
      <w:b/>
      <w:bCs/>
      <w:i/>
      <w:iCs/>
    </w:rPr>
  </w:style>
  <w:style w:type="paragraph" w:styleId="Textodebalo">
    <w:name w:val="Balloon Text"/>
    <w:basedOn w:val="Normal"/>
    <w:semiHidden/>
    <w:rsid w:val="00D91A47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B93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B93426"/>
    <w:pPr>
      <w:ind w:left="720"/>
      <w:contextualSpacing/>
    </w:pPr>
  </w:style>
  <w:style w:type="character" w:styleId="Nmerodepgina">
    <w:name w:val="page number"/>
    <w:basedOn w:val="Fontepargpadro"/>
    <w:rsid w:val="000247BE"/>
  </w:style>
  <w:style w:type="paragraph" w:customStyle="1" w:styleId="PargrafodaLista1">
    <w:name w:val="Parágrafo da Lista1"/>
    <w:basedOn w:val="Normal"/>
    <w:rsid w:val="005B6C65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502F68"/>
  </w:style>
  <w:style w:type="character" w:customStyle="1" w:styleId="TtuloChar">
    <w:name w:val="Título Char"/>
    <w:link w:val="Ttulo"/>
    <w:rsid w:val="0086025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0E364E"/>
    <w:pPr>
      <w:keepLines/>
      <w:tabs>
        <w:tab w:val="clear" w:pos="0"/>
      </w:tabs>
      <w:suppressAutoHyphens w:val="0"/>
      <w:spacing w:before="480" w:line="276" w:lineRule="auto"/>
      <w:ind w:left="0" w:right="0"/>
      <w:outlineLvl w:val="9"/>
    </w:pPr>
    <w:rPr>
      <w:rFonts w:ascii="Cambria" w:hAnsi="Cambria"/>
      <w:b/>
      <w:bCs/>
      <w:color w:val="365F91"/>
      <w:szCs w:val="28"/>
    </w:rPr>
  </w:style>
  <w:style w:type="paragraph" w:styleId="Sumrio1">
    <w:name w:val="toc 1"/>
    <w:basedOn w:val="Normal"/>
    <w:next w:val="Normal"/>
    <w:autoRedefine/>
    <w:uiPriority w:val="39"/>
    <w:rsid w:val="000E364E"/>
  </w:style>
  <w:style w:type="character" w:styleId="Hyperlink">
    <w:name w:val="Hyperlink"/>
    <w:uiPriority w:val="99"/>
    <w:unhideWhenUsed/>
    <w:rsid w:val="000E364E"/>
    <w:rPr>
      <w:color w:val="0000FF"/>
      <w:u w:val="single"/>
    </w:rPr>
  </w:style>
  <w:style w:type="paragraph" w:customStyle="1" w:styleId="western">
    <w:name w:val="western"/>
    <w:basedOn w:val="Normal"/>
    <w:rsid w:val="003A6EC9"/>
    <w:pPr>
      <w:suppressAutoHyphens w:val="0"/>
      <w:spacing w:before="100" w:beforeAutospacing="1" w:after="119"/>
    </w:pPr>
    <w:rPr>
      <w:sz w:val="24"/>
      <w:szCs w:val="24"/>
    </w:rPr>
  </w:style>
  <w:style w:type="paragraph" w:styleId="Corpodetexto">
    <w:name w:val="Body Text"/>
    <w:basedOn w:val="Normal"/>
    <w:link w:val="CorpodetextoChar"/>
    <w:rsid w:val="007D0BCC"/>
    <w:pPr>
      <w:spacing w:line="360" w:lineRule="auto"/>
      <w:jc w:val="both"/>
    </w:pPr>
    <w:rPr>
      <w:rFonts w:ascii="Arial" w:hAnsi="Arial"/>
      <w:sz w:val="24"/>
    </w:rPr>
  </w:style>
  <w:style w:type="character" w:customStyle="1" w:styleId="CorpodetextoChar">
    <w:name w:val="Corpo de texto Char"/>
    <w:link w:val="Corpodetexto"/>
    <w:rsid w:val="007D0BCC"/>
    <w:rPr>
      <w:rFonts w:ascii="Arial" w:hAnsi="Arial"/>
      <w:sz w:val="24"/>
    </w:rPr>
  </w:style>
  <w:style w:type="paragraph" w:customStyle="1" w:styleId="Textodemacro1">
    <w:name w:val="Texto de macro1"/>
    <w:rsid w:val="002D7791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jc w:val="both"/>
    </w:pPr>
    <w:rPr>
      <w:rFonts w:ascii="Avalon" w:eastAsia="Arial" w:hAnsi="Avalon"/>
      <w:color w:val="000000"/>
      <w:lang w:eastAsia="ar-SA"/>
    </w:rPr>
  </w:style>
  <w:style w:type="character" w:customStyle="1" w:styleId="Ttulo1Char">
    <w:name w:val="Título 1 Char"/>
    <w:link w:val="Ttulo1"/>
    <w:rsid w:val="00A44A46"/>
    <w:rPr>
      <w:sz w:val="28"/>
    </w:rPr>
  </w:style>
  <w:style w:type="character" w:customStyle="1" w:styleId="CabealhoChar">
    <w:name w:val="Cabeçalho Char"/>
    <w:link w:val="Cabealho"/>
    <w:uiPriority w:val="99"/>
    <w:rsid w:val="00452C03"/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fDN4Z83KLLdlUtRXs+MgrNcwUA==">CgMxLjAyCWguMWZvYjl0ZTIIaC5namRneHM4AHIhMUFKajg4YmJhVGV5cGFRZ3VLTW54U0JhYkR0M3IxcWFC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1894</Words>
  <Characters>10232</Characters>
  <Application>Microsoft Office Word</Application>
  <DocSecurity>0</DocSecurity>
  <Lines>85</Lines>
  <Paragraphs>24</Paragraphs>
  <ScaleCrop>false</ScaleCrop>
  <Company/>
  <LinksUpToDate>false</LinksUpToDate>
  <CharactersWithSpaces>12102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emcarvalho</dc:creator>
  <cp:lastModifiedBy>Andrea Calixto Abdalla Ribeiro</cp:lastModifiedBy>
  <cp:revision>2</cp:revision>
  <dcterms:created xsi:type="dcterms:W3CDTF">2020-01-21T19:59:00Z</dcterms:created>
  <dcterms:modified xsi:type="dcterms:W3CDTF">2025-08-04T14:17:00Z</dcterms:modified>
</cp:coreProperties>
</file>